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3B5C" w14:textId="0A285125" w:rsidR="00D077E9" w:rsidRDefault="00AB02A7" w:rsidP="00D70D02"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BE847E1" wp14:editId="43F5DDBF">
                <wp:simplePos x="0" y="0"/>
                <wp:positionH relativeFrom="column">
                  <wp:posOffset>-203835</wp:posOffset>
                </wp:positionH>
                <wp:positionV relativeFrom="page">
                  <wp:posOffset>933450</wp:posOffset>
                </wp:positionV>
                <wp:extent cx="7010400" cy="9429750"/>
                <wp:effectExtent l="0" t="0" r="0" b="0"/>
                <wp:wrapNone/>
                <wp:docPr id="3" name="Rectangle 3" descr="rectangle blanc pour le texte sur la couver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9429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9E73" id="Rectangle 3" o:spid="_x0000_s1026" alt="rectangle blanc pour le texte sur la couverture" style="position:absolute;margin-left:-16.05pt;margin-top:73.5pt;width:552pt;height:742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" fillcolor="white [3212]" stroked="f" strokeweight="2pt">
                <w10:wrap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0"/>
      </w:tblGrid>
      <w:tr w:rsidR="00A73449" w14:paraId="47882BEB" w14:textId="77777777" w:rsidTr="00D21EA7">
        <w:trPr>
          <w:trHeight w:val="1954"/>
        </w:trPr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</w:tcPr>
          <w:p w14:paraId="1D4C16C2" w14:textId="5CA5A207" w:rsidR="00D077E9" w:rsidRDefault="00A73449" w:rsidP="00AB02A7">
            <w:r w:rsidRPr="00D967AC">
              <w:rPr>
                <w:noProof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 wp14:anchorId="085B79FE" wp14:editId="5D87ED08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346710</wp:posOffset>
                  </wp:positionV>
                  <wp:extent cx="1238250" cy="1209675"/>
                  <wp:effectExtent l="0" t="0" r="0" b="9525"/>
                  <wp:wrapNone/>
                  <wp:docPr id="12" name="Graphisme 2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D65186-AB5A-4584-87C3-0FAA2992263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sme 201">
                            <a:extLst>
                              <a:ext uri="{FF2B5EF4-FFF2-40B4-BE49-F238E27FC236}">
                                <a16:creationId xmlns:a16="http://schemas.microsoft.com/office/drawing/2014/main" id="{F3D65186-AB5A-4584-87C3-0FAA2992263B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7E9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0C4D5FE0" wp14:editId="11DC0022">
                      <wp:extent cx="6353175" cy="1800225"/>
                      <wp:effectExtent l="0" t="0" r="0" b="0"/>
                      <wp:docPr id="8" name="Zone de texte 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53175" cy="1800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8D6019" w14:textId="432961B8" w:rsidR="00A73449" w:rsidRPr="00A73449" w:rsidRDefault="00D21EA7" w:rsidP="00D21EA7">
                                  <w:pPr>
                                    <w:pStyle w:val="Titre"/>
                                    <w:jc w:val="center"/>
                                    <w:rPr>
                                      <w:sz w:val="36"/>
                                      <w:szCs w:val="36"/>
                                      <w:lang w:bidi="fr-FR"/>
                                    </w:rPr>
                                  </w:pPr>
                                  <w:r w:rsidRPr="00A73449">
                                    <w:rPr>
                                      <w:sz w:val="36"/>
                                      <w:szCs w:val="36"/>
                                      <w:lang w:bidi="fr-FR"/>
                                    </w:rPr>
                                    <w:t>PROGRAMME SIMULTAN</w:t>
                                  </w:r>
                                  <w:r w:rsidR="0064069C">
                                    <w:rPr>
                                      <w:sz w:val="36"/>
                                      <w:szCs w:val="36"/>
                                      <w:lang w:bidi="fr-FR"/>
                                    </w:rPr>
                                    <w:t>E</w:t>
                                  </w:r>
                                  <w:r w:rsidRPr="00A73449">
                                    <w:rPr>
                                      <w:sz w:val="36"/>
                                      <w:szCs w:val="36"/>
                                      <w:lang w:bidi="fr-FR"/>
                                    </w:rPr>
                                    <w:t xml:space="preserve">S </w:t>
                                  </w:r>
                                  <w:r w:rsidRPr="00A73449">
                                    <w:rPr>
                                      <w:sz w:val="36"/>
                                      <w:szCs w:val="36"/>
                                      <w:lang w:bidi="fr-FR"/>
                                    </w:rPr>
                                    <w:br/>
                                    <w:t xml:space="preserve">RONDES DE </w:t>
                                  </w:r>
                                  <w:r w:rsidR="00A73449" w:rsidRPr="00A73449">
                                    <w:rPr>
                                      <w:sz w:val="36"/>
                                      <w:szCs w:val="36"/>
                                      <w:lang w:bidi="fr-FR"/>
                                    </w:rPr>
                                    <w:t>F</w:t>
                                  </w:r>
                                  <w:r w:rsidR="00A73449">
                                    <w:rPr>
                                      <w:sz w:val="36"/>
                                      <w:szCs w:val="36"/>
                                      <w:lang w:bidi="fr-FR"/>
                                    </w:rPr>
                                    <w:t>RANCE</w:t>
                                  </w:r>
                                </w:p>
                                <w:p w14:paraId="3AD78144" w14:textId="0DC97B57" w:rsidR="00D077E9" w:rsidRPr="00D86945" w:rsidRDefault="00A73449" w:rsidP="00D21EA7">
                                  <w:pPr>
                                    <w:pStyle w:val="Titre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bidi="fr-FR"/>
                                    </w:rPr>
                                    <w:drawing>
                                      <wp:inline distT="0" distB="0" distL="0" distR="0" wp14:anchorId="371BFE97" wp14:editId="22EBB1F4">
                                        <wp:extent cx="2305050" cy="1175943"/>
                                        <wp:effectExtent l="0" t="0" r="0" b="5715"/>
                                        <wp:docPr id="451999107" name="Imag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51999107" name="Image 451999107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21461" cy="11843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D077E9" w:rsidRPr="00D86945">
                                    <w:rPr>
                                      <w:lang w:bidi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C4D5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 8" o:spid="_x0000_s1026" type="#_x0000_t202" style="width:500.2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" filled="f" stroked="f" strokeweight=".5pt">
                      <v:textbox>
                        <w:txbxContent>
                          <w:p w14:paraId="058D6019" w14:textId="432961B8" w:rsidR="00A73449" w:rsidRPr="00A73449" w:rsidRDefault="00D21EA7" w:rsidP="00D21EA7">
                            <w:pPr>
                              <w:pStyle w:val="Titre"/>
                              <w:jc w:val="center"/>
                              <w:rPr>
                                <w:sz w:val="36"/>
                                <w:szCs w:val="36"/>
                                <w:lang w:bidi="fr-FR"/>
                              </w:rPr>
                            </w:pPr>
                            <w:r w:rsidRPr="00A73449">
                              <w:rPr>
                                <w:sz w:val="36"/>
                                <w:szCs w:val="36"/>
                                <w:lang w:bidi="fr-FR"/>
                              </w:rPr>
                              <w:t>PROGRAMME SIMULTAN</w:t>
                            </w:r>
                            <w:r w:rsidR="0064069C">
                              <w:rPr>
                                <w:sz w:val="36"/>
                                <w:szCs w:val="36"/>
                                <w:lang w:bidi="fr-FR"/>
                              </w:rPr>
                              <w:t>E</w:t>
                            </w:r>
                            <w:r w:rsidRPr="00A73449">
                              <w:rPr>
                                <w:sz w:val="36"/>
                                <w:szCs w:val="36"/>
                                <w:lang w:bidi="fr-FR"/>
                              </w:rPr>
                              <w:t xml:space="preserve">S </w:t>
                            </w:r>
                            <w:r w:rsidRPr="00A73449">
                              <w:rPr>
                                <w:sz w:val="36"/>
                                <w:szCs w:val="36"/>
                                <w:lang w:bidi="fr-FR"/>
                              </w:rPr>
                              <w:br/>
                              <w:t xml:space="preserve">RONDES DE </w:t>
                            </w:r>
                            <w:r w:rsidR="00A73449" w:rsidRPr="00A73449">
                              <w:rPr>
                                <w:sz w:val="36"/>
                                <w:szCs w:val="36"/>
                                <w:lang w:bidi="fr-FR"/>
                              </w:rPr>
                              <w:t>F</w:t>
                            </w:r>
                            <w:r w:rsidR="00A73449">
                              <w:rPr>
                                <w:sz w:val="36"/>
                                <w:szCs w:val="36"/>
                                <w:lang w:bidi="fr-FR"/>
                              </w:rPr>
                              <w:t>RANCE</w:t>
                            </w:r>
                          </w:p>
                          <w:p w14:paraId="3AD78144" w14:textId="0DC97B57" w:rsidR="00D077E9" w:rsidRPr="00D86945" w:rsidRDefault="00A73449" w:rsidP="00D21EA7">
                            <w:pPr>
                              <w:pStyle w:val="Titre"/>
                              <w:jc w:val="center"/>
                            </w:pPr>
                            <w:r>
                              <w:rPr>
                                <w:noProof/>
                                <w:lang w:bidi="fr-FR"/>
                              </w:rPr>
                              <w:drawing>
                                <wp:inline distT="0" distB="0" distL="0" distR="0" wp14:anchorId="371BFE97" wp14:editId="22EBB1F4">
                                  <wp:extent cx="2305050" cy="1175943"/>
                                  <wp:effectExtent l="0" t="0" r="0" b="5715"/>
                                  <wp:docPr id="451999107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1999107" name="Image 45199910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1461" cy="11843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077E9" w:rsidRPr="00D86945">
                              <w:rPr>
                                <w:lang w:bidi="fr-FR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B11DE41" w14:textId="4F2196B3" w:rsidR="00D077E9" w:rsidRPr="00AF3004" w:rsidRDefault="00463D0F" w:rsidP="00463D0F">
            <w:pPr>
              <w:jc w:val="center"/>
              <w:rPr>
                <w:sz w:val="48"/>
                <w:szCs w:val="48"/>
              </w:rPr>
            </w:pPr>
            <w:r>
              <w:rPr>
                <w:noProof/>
                <w:color w:val="002060"/>
                <w:sz w:val="48"/>
                <w:szCs w:val="48"/>
              </w:rPr>
              <w:drawing>
                <wp:inline distT="0" distB="0" distL="0" distR="0" wp14:anchorId="569F24F2" wp14:editId="538AEC90">
                  <wp:extent cx="781050" cy="476250"/>
                  <wp:effectExtent l="0" t="0" r="0" b="0"/>
                  <wp:docPr id="1862615727" name="Graphique 5" descr="Calendrier mensu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615727" name="Graphique 1862615727" descr="Calendrier mensue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="00AF3004" w:rsidRPr="00463D0F">
              <w:rPr>
                <w:color w:val="002060"/>
                <w:sz w:val="48"/>
                <w:szCs w:val="48"/>
              </w:rPr>
              <w:t>octobre</w:t>
            </w:r>
            <w:proofErr w:type="gramEnd"/>
            <w:r w:rsidR="00AF3004" w:rsidRPr="00463D0F">
              <w:rPr>
                <w:color w:val="002060"/>
                <w:sz w:val="48"/>
                <w:szCs w:val="48"/>
              </w:rPr>
              <w:t xml:space="preserve"> 2023</w:t>
            </w:r>
          </w:p>
        </w:tc>
      </w:tr>
      <w:tr w:rsidR="00A73449" w14:paraId="665AA689" w14:textId="77777777" w:rsidTr="00D21EA7">
        <w:trPr>
          <w:trHeight w:val="7540"/>
        </w:trPr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</w:tcPr>
          <w:p w14:paraId="4E09BB13" w14:textId="3D4239DF" w:rsidR="00D077E9" w:rsidRDefault="00D218EC" w:rsidP="00AB02A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7A802B" wp14:editId="4A432EC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3291840</wp:posOffset>
                      </wp:positionV>
                      <wp:extent cx="6610350" cy="3657600"/>
                      <wp:effectExtent l="0" t="0" r="19050" b="19050"/>
                      <wp:wrapNone/>
                      <wp:docPr id="1990052114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0350" cy="3657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01AE5A" w14:textId="4525F44D" w:rsidR="00D218EC" w:rsidRPr="007852C8" w:rsidRDefault="00D218EC" w:rsidP="00D218EC">
                                  <w:pPr>
                                    <w:rPr>
                                      <w:noProof/>
                                      <w:color w:val="171717" w:themeColor="background2" w:themeShade="1A"/>
                                      <w:sz w:val="22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Les simultanés sont des tournois qui se jouent avec les mêmes distributions, au même moment, dans des lieux différents. Ainsi, se déroulent par exemple tous les jours en France, après-midi et soir, les Rondes de France.</w:t>
                                  </w:r>
                                </w:p>
                                <w:p w14:paraId="698A9F6A" w14:textId="59F3CBF3" w:rsidR="00D218EC" w:rsidRPr="007852C8" w:rsidRDefault="00D218EC" w:rsidP="00D218EC">
                                  <w:pPr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 xml:space="preserve"> Le principe est simple : à la date proposée a lieu un tournoi simultané dont toutes les donnes sont commentées.</w:t>
                                  </w:r>
                                </w:p>
                                <w:p w14:paraId="11E545E4" w14:textId="629136F1" w:rsidR="00D218EC" w:rsidRPr="007852C8" w:rsidRDefault="00D218EC" w:rsidP="00D218EC">
                                  <w:pPr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Dès le 3 octobre, vous aurez la possibilité  de participer au « Festival des Simultanés FFB Rondes de France avec donnes commentées ».</w:t>
                                  </w:r>
                                </w:p>
                                <w:p w14:paraId="3CF02A88" w14:textId="1DFE28FF" w:rsidR="00D218EC" w:rsidRPr="007852C8" w:rsidRDefault="00D218EC" w:rsidP="00CF460B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t>DATES :</w:t>
                                  </w:r>
                                </w:p>
                                <w:p w14:paraId="649C8842" w14:textId="14DD1FE1" w:rsidR="00D218EC" w:rsidRPr="007852C8" w:rsidRDefault="00D218EC" w:rsidP="00CF460B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t>MARDI 3 OCTOBRE 18 h suivi du repas</w:t>
                                  </w:r>
                                </w:p>
                                <w:p w14:paraId="6424388C" w14:textId="77777777" w:rsidR="00D218EC" w:rsidRPr="007852C8" w:rsidRDefault="00D218EC" w:rsidP="00CF460B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t>JEUDI 12 OCTOBRE 14h</w:t>
                                  </w:r>
                                </w:p>
                                <w:p w14:paraId="5C9A3444" w14:textId="77777777" w:rsidR="00D218EC" w:rsidRPr="007852C8" w:rsidRDefault="00D218EC" w:rsidP="00CF460B">
                                  <w:pPr>
                                    <w:jc w:val="center"/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FF0000"/>
                                      <w:sz w:val="24"/>
                                      <w:szCs w:val="24"/>
                                    </w:rPr>
                                    <w:t>JEUDI 26 OCTOBRE  14h</w:t>
                                  </w:r>
                                </w:p>
                                <w:p w14:paraId="38369360" w14:textId="34FF4BD3" w:rsidR="00D218EC" w:rsidRPr="007852C8" w:rsidRDefault="00D218EC" w:rsidP="00D218EC">
                                  <w:pPr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Ces simultanés sont au même tarif que les tournois de régularité</w:t>
                                  </w:r>
                                  <w:r w:rsidR="00463D0F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 xml:space="preserve"> soit 1 ticket</w:t>
                                  </w:r>
                                  <w:r w:rsidR="007852C8"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14:paraId="1A232F65" w14:textId="2596A809" w:rsidR="00D218EC" w:rsidRPr="007852C8" w:rsidRDefault="007852C8" w:rsidP="007852C8">
                                  <w:pPr>
                                    <w:jc w:val="center"/>
                                    <w:rPr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</w:pPr>
                                  <w:r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 xml:space="preserve">PRENEZ DATE, </w:t>
                                  </w:r>
                                  <w:r w:rsidR="00D218EC"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 xml:space="preserve"> ON VOUS ATTEND</w:t>
                                  </w:r>
                                  <w:r w:rsidR="0064069C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="00D218EC"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 xml:space="preserve">VENEZ </w:t>
                                  </w:r>
                                  <w:r w:rsidR="00D218EC" w:rsidRPr="007852C8">
                                    <w:rPr>
                                      <w:noProof/>
                                      <w:color w:val="171717" w:themeColor="background2" w:themeShade="1A"/>
                                      <w:sz w:val="24"/>
                                      <w:szCs w:val="24"/>
                                    </w:rPr>
                                    <w:t>NOMBREUX 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7A802B" id="Rectangle : coins arrondis 4" o:spid="_x0000_s1027" style="position:absolute;margin-left:-.3pt;margin-top:259.2pt;width:520.5pt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" fillcolor="#34aba2 [3206]" strokecolor="#000b11 [484]" strokeweight="2pt">
                      <v:textbox>
                        <w:txbxContent>
                          <w:p w14:paraId="6601AE5A" w14:textId="4525F44D" w:rsidR="00D218EC" w:rsidRPr="007852C8" w:rsidRDefault="00D218EC" w:rsidP="00D218EC">
                            <w:pPr>
                              <w:rPr>
                                <w:noProof/>
                                <w:color w:val="171717" w:themeColor="background2" w:themeShade="1A"/>
                                <w:sz w:val="22"/>
                              </w:rPr>
                            </w:pPr>
                            <w:r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Les simultanés sont des tournois qui se jouent avec les mêmes distributions, au même moment, dans des lieux différents. Ainsi, se déroulent par exemple tous les jours en France, après-midi et soir, les Rondes de France.</w:t>
                            </w:r>
                          </w:p>
                          <w:p w14:paraId="698A9F6A" w14:textId="59F3CBF3" w:rsidR="00D218EC" w:rsidRPr="007852C8" w:rsidRDefault="00D218EC" w:rsidP="00D218EC">
                            <w:pPr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Le principe est simple : à la date proposée a lieu un tournoi simultané dont toutes les donnes sont commentées.</w:t>
                            </w:r>
                          </w:p>
                          <w:p w14:paraId="11E545E4" w14:textId="629136F1" w:rsidR="00D218EC" w:rsidRPr="007852C8" w:rsidRDefault="00D218EC" w:rsidP="00D218EC">
                            <w:pPr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Dès le 3 octobre, vous aurez la possibilité  de participer au « Festival des Simultanés FFB Rondes de France avec donnes commentées ».</w:t>
                            </w:r>
                          </w:p>
                          <w:p w14:paraId="3CF02A88" w14:textId="1DFE28FF" w:rsidR="00D218EC" w:rsidRPr="007852C8" w:rsidRDefault="00D218EC" w:rsidP="00CF460B">
                            <w:pPr>
                              <w:jc w:val="center"/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DATES :</w:t>
                            </w:r>
                          </w:p>
                          <w:p w14:paraId="649C8842" w14:textId="14DD1FE1" w:rsidR="00D218EC" w:rsidRPr="007852C8" w:rsidRDefault="00D218EC" w:rsidP="00CF460B">
                            <w:pPr>
                              <w:jc w:val="center"/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MARDI 3 OCTOBRE 18 h suivi du repas</w:t>
                            </w:r>
                          </w:p>
                          <w:p w14:paraId="6424388C" w14:textId="77777777" w:rsidR="00D218EC" w:rsidRPr="007852C8" w:rsidRDefault="00D218EC" w:rsidP="00CF460B">
                            <w:pPr>
                              <w:jc w:val="center"/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JEUDI 12 OCTOBRE 14h</w:t>
                            </w:r>
                          </w:p>
                          <w:p w14:paraId="5C9A3444" w14:textId="77777777" w:rsidR="00D218EC" w:rsidRPr="007852C8" w:rsidRDefault="00D218EC" w:rsidP="00CF460B">
                            <w:pPr>
                              <w:jc w:val="center"/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JEUDI 26 OCTOBRE  14h</w:t>
                            </w:r>
                          </w:p>
                          <w:p w14:paraId="38369360" w14:textId="34FF4BD3" w:rsidR="00D218EC" w:rsidRPr="007852C8" w:rsidRDefault="00D218EC" w:rsidP="00D218EC">
                            <w:pPr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Ces simultanés sont au même tarif que les tournois de régularité</w:t>
                            </w:r>
                            <w:r w:rsidR="00463D0F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,</w:t>
                            </w:r>
                            <w:r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soit 1 ticket</w:t>
                            </w:r>
                            <w:r w:rsidR="007852C8"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A232F65" w14:textId="2596A809" w:rsidR="00D218EC" w:rsidRPr="007852C8" w:rsidRDefault="007852C8" w:rsidP="007852C8">
                            <w:pPr>
                              <w:jc w:val="center"/>
                              <w:rPr>
                                <w:color w:val="171717" w:themeColor="background2" w:themeShade="1A"/>
                                <w:sz w:val="24"/>
                                <w:szCs w:val="24"/>
                              </w:rPr>
                            </w:pPr>
                            <w:r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PRENEZ DATE, </w:t>
                            </w:r>
                            <w:r w:rsidR="00D218EC"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ON VOUS ATTEND</w:t>
                            </w:r>
                            <w:r w:rsidR="0064069C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,</w:t>
                            </w:r>
                            <w:r w:rsidR="00D218EC"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 xml:space="preserve">VENEZ </w:t>
                            </w:r>
                            <w:r w:rsidR="00D218EC" w:rsidRPr="007852C8">
                              <w:rPr>
                                <w:noProof/>
                                <w:color w:val="171717" w:themeColor="background2" w:themeShade="1A"/>
                                <w:sz w:val="24"/>
                                <w:szCs w:val="24"/>
                              </w:rPr>
                              <w:t>NOMBREUX 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21EA7">
              <w:rPr>
                <w:noProof/>
              </w:rPr>
              <w:drawing>
                <wp:inline distT="0" distB="0" distL="0" distR="0" wp14:anchorId="403F4207" wp14:editId="39F413DB">
                  <wp:extent cx="6457315" cy="3743325"/>
                  <wp:effectExtent l="0" t="0" r="635" b="9525"/>
                  <wp:docPr id="166222496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224969" name="Image 166222496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247" cy="3807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449" w14:paraId="19CD1FDA" w14:textId="77777777" w:rsidTr="00D21EA7">
        <w:trPr>
          <w:trHeight w:val="2516"/>
        </w:trPr>
        <w:tc>
          <w:tcPr>
            <w:tcW w:w="10094" w:type="dxa"/>
            <w:tcBorders>
              <w:top w:val="nil"/>
              <w:left w:val="nil"/>
              <w:bottom w:val="nil"/>
              <w:right w:val="nil"/>
            </w:tcBorders>
          </w:tcPr>
          <w:p w14:paraId="2EFCE14A" w14:textId="5114EEB9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48344F25" w14:textId="5E0E88B4" w:rsidR="00D077E9" w:rsidRPr="00D86945" w:rsidRDefault="00D077E9" w:rsidP="00A73449">
            <w:pPr>
              <w:rPr>
                <w:noProof/>
                <w:sz w:val="10"/>
                <w:szCs w:val="10"/>
              </w:rPr>
            </w:pPr>
          </w:p>
        </w:tc>
      </w:tr>
    </w:tbl>
    <w:p w14:paraId="7E303EDB" w14:textId="79F6E433" w:rsidR="0087605E" w:rsidRPr="00D70D02" w:rsidRDefault="00AB02A7" w:rsidP="00AB02A7">
      <w:pPr>
        <w:spacing w:after="200"/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C70BFC" wp14:editId="6DBD7585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Rectangle 2" descr="rectangle coloré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B64D39" w14:textId="4716B18F" w:rsidR="00D21EA7" w:rsidRDefault="00D21EA7" w:rsidP="00D21E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70BFC" id="Rectangle 2" o:spid="_x0000_s1028" alt="rectangle coloré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" fillcolor="#34aba2 [3206]" stroked="f" strokeweight="2pt">
                <v:textbox>
                  <w:txbxContent>
                    <w:p w14:paraId="75B64D39" w14:textId="4716B18F" w:rsidR="00D21EA7" w:rsidRDefault="00D21EA7" w:rsidP="00D21EA7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sectPr w:rsidR="0087605E" w:rsidRPr="00D70D02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F070" w14:textId="77777777" w:rsidR="00D21EA7" w:rsidRDefault="00D21EA7">
      <w:r>
        <w:separator/>
      </w:r>
    </w:p>
    <w:p w14:paraId="4CB0D4EC" w14:textId="77777777" w:rsidR="00D21EA7" w:rsidRDefault="00D21EA7"/>
  </w:endnote>
  <w:endnote w:type="continuationSeparator" w:id="0">
    <w:p w14:paraId="169DC060" w14:textId="77777777" w:rsidR="00D21EA7" w:rsidRDefault="00D21EA7">
      <w:r>
        <w:continuationSeparator/>
      </w:r>
    </w:p>
    <w:p w14:paraId="3CE9D6BA" w14:textId="77777777" w:rsidR="00D21EA7" w:rsidRDefault="00D2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77804" w14:textId="3ECEA56A" w:rsidR="00DF027C" w:rsidRDefault="00DF027C" w:rsidP="00A73449">
        <w:pPr>
          <w:pStyle w:val="Pieddepage"/>
          <w:jc w:val="center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91275B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E9B1F" w14:textId="77777777" w:rsidR="00D21EA7" w:rsidRDefault="00D21EA7">
      <w:r>
        <w:separator/>
      </w:r>
    </w:p>
    <w:p w14:paraId="6BA1BD51" w14:textId="77777777" w:rsidR="00D21EA7" w:rsidRDefault="00D21EA7"/>
  </w:footnote>
  <w:footnote w:type="continuationSeparator" w:id="0">
    <w:p w14:paraId="16D1E9EF" w14:textId="77777777" w:rsidR="00D21EA7" w:rsidRDefault="00D21EA7">
      <w:r>
        <w:continuationSeparator/>
      </w:r>
    </w:p>
    <w:p w14:paraId="0E08246F" w14:textId="77777777" w:rsidR="00D21EA7" w:rsidRDefault="00D21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78C2" w14:textId="25591F4E" w:rsidR="00D077E9" w:rsidRDefault="00A73449" w:rsidP="00D077E9">
    <w:pPr>
      <w:pStyle w:val="En-tte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712C77A" wp14:editId="567B92D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48B457B" w14:textId="5F9C35FE" w:rsidR="00A73449" w:rsidRDefault="00A73449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BORDEAUX BRIDGE CLUB ESPRIT DES LOIS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712C77A" id="Rectangle 63" o:spid="_x0000_s1029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024f75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48B457B" w14:textId="5F9C35FE" w:rsidR="00A73449" w:rsidRDefault="00A73449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BORDEAUX BRIDGE CLUB ESPRIT DES LOIS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A7"/>
    <w:rsid w:val="0002482E"/>
    <w:rsid w:val="00050324"/>
    <w:rsid w:val="000A0150"/>
    <w:rsid w:val="000E63C9"/>
    <w:rsid w:val="00130E9D"/>
    <w:rsid w:val="00150A6D"/>
    <w:rsid w:val="00185B35"/>
    <w:rsid w:val="001F2BC8"/>
    <w:rsid w:val="001F5F6B"/>
    <w:rsid w:val="00243EBC"/>
    <w:rsid w:val="00246A35"/>
    <w:rsid w:val="00270C80"/>
    <w:rsid w:val="00284348"/>
    <w:rsid w:val="002A2382"/>
    <w:rsid w:val="002F51F5"/>
    <w:rsid w:val="00312137"/>
    <w:rsid w:val="00330359"/>
    <w:rsid w:val="0033762F"/>
    <w:rsid w:val="00360494"/>
    <w:rsid w:val="00366C7E"/>
    <w:rsid w:val="00384EA3"/>
    <w:rsid w:val="003A39A1"/>
    <w:rsid w:val="003C2191"/>
    <w:rsid w:val="003D3863"/>
    <w:rsid w:val="004110DE"/>
    <w:rsid w:val="0044085A"/>
    <w:rsid w:val="00463D0F"/>
    <w:rsid w:val="004B21A5"/>
    <w:rsid w:val="005037F0"/>
    <w:rsid w:val="00516A86"/>
    <w:rsid w:val="005275F6"/>
    <w:rsid w:val="00532541"/>
    <w:rsid w:val="00572102"/>
    <w:rsid w:val="005F1BB0"/>
    <w:rsid w:val="0064069C"/>
    <w:rsid w:val="00656C4D"/>
    <w:rsid w:val="006E5716"/>
    <w:rsid w:val="007302B3"/>
    <w:rsid w:val="00730733"/>
    <w:rsid w:val="00730E3A"/>
    <w:rsid w:val="00736AAF"/>
    <w:rsid w:val="00765B2A"/>
    <w:rsid w:val="00783A34"/>
    <w:rsid w:val="007852C8"/>
    <w:rsid w:val="007C6B52"/>
    <w:rsid w:val="007D16C5"/>
    <w:rsid w:val="00862FE4"/>
    <w:rsid w:val="0086389A"/>
    <w:rsid w:val="0087605E"/>
    <w:rsid w:val="008B1FEE"/>
    <w:rsid w:val="008C1301"/>
    <w:rsid w:val="00903C32"/>
    <w:rsid w:val="0091275B"/>
    <w:rsid w:val="00916B16"/>
    <w:rsid w:val="009173B9"/>
    <w:rsid w:val="0093335D"/>
    <w:rsid w:val="0093613E"/>
    <w:rsid w:val="00943026"/>
    <w:rsid w:val="00966B81"/>
    <w:rsid w:val="009C7720"/>
    <w:rsid w:val="00A23AFA"/>
    <w:rsid w:val="00A31B3E"/>
    <w:rsid w:val="00A532F3"/>
    <w:rsid w:val="00A61747"/>
    <w:rsid w:val="00A73449"/>
    <w:rsid w:val="00A8489E"/>
    <w:rsid w:val="00AB02A7"/>
    <w:rsid w:val="00AC29F3"/>
    <w:rsid w:val="00AF3004"/>
    <w:rsid w:val="00B231E5"/>
    <w:rsid w:val="00B4209C"/>
    <w:rsid w:val="00C02B87"/>
    <w:rsid w:val="00C4086D"/>
    <w:rsid w:val="00CA1896"/>
    <w:rsid w:val="00CB5B28"/>
    <w:rsid w:val="00CF460B"/>
    <w:rsid w:val="00CF5371"/>
    <w:rsid w:val="00D0323A"/>
    <w:rsid w:val="00D0559F"/>
    <w:rsid w:val="00D077E9"/>
    <w:rsid w:val="00D218EC"/>
    <w:rsid w:val="00D21EA7"/>
    <w:rsid w:val="00D42CB7"/>
    <w:rsid w:val="00D5413D"/>
    <w:rsid w:val="00D570A9"/>
    <w:rsid w:val="00D70D02"/>
    <w:rsid w:val="00D770C7"/>
    <w:rsid w:val="00D86945"/>
    <w:rsid w:val="00D90290"/>
    <w:rsid w:val="00DD152F"/>
    <w:rsid w:val="00DE213F"/>
    <w:rsid w:val="00DF027C"/>
    <w:rsid w:val="00DF65A7"/>
    <w:rsid w:val="00E00A32"/>
    <w:rsid w:val="00E16849"/>
    <w:rsid w:val="00E22ACD"/>
    <w:rsid w:val="00E620B0"/>
    <w:rsid w:val="00E81B40"/>
    <w:rsid w:val="00EF555B"/>
    <w:rsid w:val="00F027BB"/>
    <w:rsid w:val="00F11DCF"/>
    <w:rsid w:val="00F162EA"/>
    <w:rsid w:val="00F52D27"/>
    <w:rsid w:val="00F83527"/>
    <w:rsid w:val="00FB26E1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FDB8E"/>
  <w15:docId w15:val="{86A66AB2-A972-4486-8524-C1193D4B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re1">
    <w:name w:val="heading 1"/>
    <w:basedOn w:val="Normal"/>
    <w:link w:val="Titre1C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re2">
    <w:name w:val="heading 2"/>
    <w:basedOn w:val="Normal"/>
    <w:next w:val="Normal"/>
    <w:link w:val="Titre2C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reCar">
    <w:name w:val="Titre Car"/>
    <w:basedOn w:val="Policepardfaut"/>
    <w:link w:val="Titre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us-titre">
    <w:name w:val="Subtitle"/>
    <w:basedOn w:val="Normal"/>
    <w:link w:val="Sous-titreC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us-titreCar">
    <w:name w:val="Sous-titre Car"/>
    <w:basedOn w:val="Policepardfaut"/>
    <w:link w:val="Sous-titre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re1Car">
    <w:name w:val="Titre 1 Car"/>
    <w:basedOn w:val="Policepardfaut"/>
    <w:link w:val="Titre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En-tte">
    <w:name w:val="header"/>
    <w:basedOn w:val="Normal"/>
    <w:link w:val="En-tteCar"/>
    <w:uiPriority w:val="99"/>
    <w:unhideWhenUsed/>
    <w:rsid w:val="005037F0"/>
  </w:style>
  <w:style w:type="character" w:customStyle="1" w:styleId="En-tteCar">
    <w:name w:val="En-tête Car"/>
    <w:basedOn w:val="Policepardfaut"/>
    <w:link w:val="En-tte"/>
    <w:uiPriority w:val="99"/>
    <w:rsid w:val="0093335D"/>
  </w:style>
  <w:style w:type="paragraph" w:styleId="Pieddepage">
    <w:name w:val="footer"/>
    <w:basedOn w:val="Normal"/>
    <w:link w:val="PieddepageCar"/>
    <w:uiPriority w:val="99"/>
    <w:unhideWhenUsed/>
    <w:rsid w:val="005037F0"/>
  </w:style>
  <w:style w:type="character" w:customStyle="1" w:styleId="PieddepageCar">
    <w:name w:val="Pied de page Car"/>
    <w:basedOn w:val="Policepardfaut"/>
    <w:link w:val="Pieddepage"/>
    <w:uiPriority w:val="99"/>
    <w:rsid w:val="005037F0"/>
    <w:rPr>
      <w:sz w:val="24"/>
      <w:szCs w:val="24"/>
    </w:rPr>
  </w:style>
  <w:style w:type="paragraph" w:customStyle="1" w:styleId="Nom">
    <w:name w:val="Nom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itre2Car">
    <w:name w:val="Titre 2 Car"/>
    <w:basedOn w:val="Policepardfaut"/>
    <w:link w:val="Titre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lledutableau">
    <w:name w:val="Table Grid"/>
    <w:basedOn w:val="Tableau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unhideWhenUsed/>
    <w:rsid w:val="00D86945"/>
    <w:rPr>
      <w:color w:val="808080"/>
    </w:rPr>
  </w:style>
  <w:style w:type="paragraph" w:customStyle="1" w:styleId="Contenu">
    <w:name w:val="Contenu"/>
    <w:basedOn w:val="Normal"/>
    <w:link w:val="Caractredecontenu"/>
    <w:qFormat/>
    <w:rsid w:val="00DF027C"/>
    <w:rPr>
      <w:b w:val="0"/>
    </w:rPr>
  </w:style>
  <w:style w:type="paragraph" w:customStyle="1" w:styleId="Textedemiseenvidence">
    <w:name w:val="Texte de mise en évidence"/>
    <w:basedOn w:val="Normal"/>
    <w:link w:val="Caractredetextedemiseenvidence"/>
    <w:qFormat/>
    <w:rsid w:val="00DF027C"/>
  </w:style>
  <w:style w:type="character" w:customStyle="1" w:styleId="Caractredecontenu">
    <w:name w:val="Caractère de contenu"/>
    <w:basedOn w:val="Policepardfaut"/>
    <w:link w:val="Contenu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ctredetextedemiseenvidence">
    <w:name w:val="Caractère de texte de mise en évidence"/>
    <w:basedOn w:val="Policepardfaut"/>
    <w:link w:val="Textedemiseenvidence"/>
    <w:rsid w:val="00DF027C"/>
    <w:rPr>
      <w:rFonts w:eastAsiaTheme="minorEastAsia"/>
      <w:b/>
      <w:color w:val="082A75" w:themeColor="text2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er\AppData\Local\Microsoft\Office\16.0\DTS\fr-FR%7b23255E73-7F44-4E93-80CD-7ADE557E0461%7d\%7b9D3873C3-77AA-4D65-BFCF-DC157292E948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{9D3873C3-77AA-4D65-BFCF-DC157292E948}tf16392850_win32.dotx</Template>
  <TotalTime>12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BORDEAUX BRIDGE CLUB ESPRIT DES LOIS</vt:lpstr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BORDEAUX BRIDGE CLUB ESPRIT DES LOIS</dc:title>
  <dc:creator>greiter</dc:creator>
  <cp:keywords/>
  <cp:lastModifiedBy>Genevieve REITER</cp:lastModifiedBy>
  <cp:revision>8</cp:revision>
  <cp:lastPrinted>2006-08-01T17:47:00Z</cp:lastPrinted>
  <dcterms:created xsi:type="dcterms:W3CDTF">2023-09-14T21:17:00Z</dcterms:created>
  <dcterms:modified xsi:type="dcterms:W3CDTF">2023-09-15T07:30:00Z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